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347" w:rsidRDefault="00863DE8" w:rsidP="00F82BE5">
      <w:pPr>
        <w:widowControl/>
        <w:shd w:val="clear" w:color="auto" w:fill="FFFFFF"/>
        <w:spacing w:before="100" w:beforeAutospacing="1" w:after="100" w:afterAutospacing="1"/>
        <w:jc w:val="center"/>
        <w:outlineLvl w:val="0"/>
        <w:rPr>
          <w:rFonts w:ascii="Segoe UI" w:eastAsia="宋体" w:hAnsi="Segoe UI" w:cs="Segoe UI"/>
          <w:color w:val="000000"/>
          <w:kern w:val="36"/>
          <w:sz w:val="48"/>
          <w:szCs w:val="48"/>
        </w:rPr>
      </w:pPr>
      <w:r>
        <w:rPr>
          <w:rFonts w:ascii="Segoe UI" w:eastAsia="宋体" w:hAnsi="Segoe UI" w:cs="Segoe UI" w:hint="eastAsia"/>
          <w:color w:val="000000"/>
          <w:kern w:val="36"/>
          <w:sz w:val="48"/>
          <w:szCs w:val="48"/>
        </w:rPr>
        <w:t>论</w:t>
      </w:r>
      <w:r>
        <w:rPr>
          <w:rFonts w:ascii="Segoe UI" w:eastAsia="宋体" w:hAnsi="Segoe UI" w:cs="Segoe UI"/>
          <w:color w:val="000000"/>
          <w:kern w:val="36"/>
          <w:sz w:val="48"/>
          <w:szCs w:val="48"/>
        </w:rPr>
        <w:t>文</w:t>
      </w:r>
      <w:r w:rsidR="00780566">
        <w:rPr>
          <w:rFonts w:ascii="Segoe UI" w:eastAsia="宋体" w:hAnsi="Segoe UI" w:cs="Segoe UI"/>
          <w:color w:val="000000"/>
          <w:kern w:val="36"/>
          <w:sz w:val="48"/>
          <w:szCs w:val="48"/>
        </w:rPr>
        <w:t>助手</w:t>
      </w:r>
      <w:r w:rsidR="00B4387B">
        <w:rPr>
          <w:rFonts w:ascii="Segoe UI" w:eastAsia="宋体" w:hAnsi="Segoe UI" w:cs="Segoe UI" w:hint="eastAsia"/>
          <w:color w:val="000000"/>
          <w:kern w:val="36"/>
          <w:sz w:val="48"/>
          <w:szCs w:val="48"/>
        </w:rPr>
        <w:t>操作</w:t>
      </w:r>
      <w:r w:rsidR="00920347" w:rsidRPr="00920347">
        <w:rPr>
          <w:rFonts w:ascii="Segoe UI" w:eastAsia="宋体" w:hAnsi="Segoe UI" w:cs="Segoe UI"/>
          <w:color w:val="000000"/>
          <w:kern w:val="36"/>
          <w:sz w:val="48"/>
          <w:szCs w:val="48"/>
        </w:rPr>
        <w:t>指引</w:t>
      </w:r>
    </w:p>
    <w:p w:rsidR="006A6160" w:rsidRPr="00920347" w:rsidRDefault="006A6160" w:rsidP="00F82BE5">
      <w:pPr>
        <w:widowControl/>
        <w:shd w:val="clear" w:color="auto" w:fill="FFFFFF"/>
        <w:spacing w:before="100" w:beforeAutospacing="1" w:after="100" w:afterAutospacing="1"/>
        <w:jc w:val="center"/>
        <w:outlineLvl w:val="0"/>
        <w:rPr>
          <w:rFonts w:ascii="Segoe UI" w:eastAsia="宋体" w:hAnsi="Segoe UI" w:cs="Segoe UI"/>
          <w:color w:val="000000"/>
          <w:kern w:val="36"/>
          <w:sz w:val="48"/>
          <w:szCs w:val="48"/>
        </w:rPr>
      </w:pPr>
    </w:p>
    <w:p w:rsidR="00920347" w:rsidRDefault="00917603" w:rsidP="00920347">
      <w:pPr>
        <w:widowControl/>
        <w:shd w:val="clear" w:color="auto" w:fill="FFFFFF"/>
        <w:spacing w:before="100" w:beforeAutospacing="1" w:after="100" w:afterAutospacing="1"/>
        <w:jc w:val="left"/>
        <w:outlineLvl w:val="1"/>
        <w:rPr>
          <w:rFonts w:ascii="Segoe UI" w:eastAsia="宋体" w:hAnsi="Segoe UI" w:cs="Segoe UI"/>
          <w:color w:val="000000"/>
          <w:kern w:val="0"/>
          <w:sz w:val="36"/>
          <w:szCs w:val="36"/>
        </w:rPr>
      </w:pPr>
      <w:r>
        <w:rPr>
          <w:rFonts w:ascii="Segoe UI" w:eastAsia="宋体" w:hAnsi="Segoe UI" w:cs="Segoe UI"/>
          <w:noProof/>
          <w:color w:val="000000"/>
          <w:kern w:val="0"/>
          <w:sz w:val="36"/>
          <w:szCs w:val="3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592455</wp:posOffset>
            </wp:positionV>
            <wp:extent cx="5274310" cy="610870"/>
            <wp:effectExtent l="0" t="0" r="254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QQ截图20220429201215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0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0347" w:rsidRPr="00920347">
        <w:rPr>
          <w:rFonts w:ascii="Segoe UI" w:eastAsia="宋体" w:hAnsi="Segoe UI" w:cs="Segoe UI"/>
          <w:color w:val="000000"/>
          <w:kern w:val="0"/>
          <w:sz w:val="36"/>
          <w:szCs w:val="36"/>
        </w:rPr>
        <w:t>功能简介</w:t>
      </w:r>
    </w:p>
    <w:p w:rsidR="00917603" w:rsidRDefault="00917603" w:rsidP="00917603">
      <w:pPr>
        <w:widowControl/>
        <w:shd w:val="clear" w:color="auto" w:fill="FFFFFF"/>
        <w:spacing w:before="100" w:beforeAutospacing="1" w:after="100" w:afterAutospacing="1"/>
        <w:jc w:val="left"/>
        <w:outlineLvl w:val="1"/>
        <w:rPr>
          <w:rFonts w:ascii="Segoe UI" w:hAnsi="Segoe UI" w:cs="Segoe UI"/>
          <w:color w:val="000000"/>
        </w:rPr>
      </w:pPr>
    </w:p>
    <w:p w:rsidR="005525B6" w:rsidRPr="00917603" w:rsidRDefault="002C55E2" w:rsidP="00917603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00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论文助</w:t>
      </w:r>
      <w:r w:rsidR="00863DE8"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手是一款</w:t>
      </w:r>
      <w:r w:rsidR="00863DE8"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Office VSTO</w:t>
      </w:r>
      <w:r w:rsidR="00863DE8"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插件，</w:t>
      </w:r>
      <w:r w:rsidR="005525B6"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安装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后</w:t>
      </w:r>
      <w:r w:rsidR="005525B6"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可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在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Word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、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WPS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的工具栏中找到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“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论文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助手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”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选项。是一款毕业论文写作智能辅助工具软件，主要有智能排版、查重降重和智能校对等三大核心功能。直接嵌入在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Microsoft Word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和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WPS Office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主流办公软件的功能栏中，深度融入毕业论文写作场景</w:t>
      </w:r>
      <w:r w:rsid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，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包含智能排版、查重降重、智能校对</w:t>
      </w:r>
      <w:r w:rsidR="005525B6"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等功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能</w:t>
      </w:r>
      <w:r w:rsid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，免除论文排版之苦，让作者专注于论文内容的写作</w:t>
      </w:r>
      <w:r w:rsidR="005525B6" w:rsidRPr="00917603">
        <w:rPr>
          <w:rFonts w:ascii="Segoe UI" w:eastAsia="宋体" w:hAnsi="Segoe UI" w:cs="Segoe UI"/>
          <w:color w:val="000000"/>
          <w:kern w:val="0"/>
          <w:sz w:val="24"/>
          <w:szCs w:val="24"/>
        </w:rPr>
        <w:t>。</w:t>
      </w:r>
    </w:p>
    <w:p w:rsidR="00863DE8" w:rsidRPr="00917603" w:rsidRDefault="00863DE8" w:rsidP="00863DE8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000000"/>
          <w:kern w:val="0"/>
          <w:sz w:val="24"/>
          <w:szCs w:val="24"/>
        </w:rPr>
      </w:pPr>
    </w:p>
    <w:p w:rsidR="00863DE8" w:rsidRPr="00917603" w:rsidRDefault="00863DE8" w:rsidP="00863DE8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FF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一键开启全文智能纠错，</w:t>
      </w:r>
      <w:proofErr w:type="gramStart"/>
      <w:r w:rsidRPr="00917603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弹窗显示</w:t>
      </w:r>
      <w:proofErr w:type="gramEnd"/>
      <w:r w:rsidRPr="00917603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，所见即所得。</w:t>
      </w:r>
    </w:p>
    <w:p w:rsidR="00863DE8" w:rsidRPr="00917603" w:rsidRDefault="00863DE8" w:rsidP="00863DE8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FF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召回率和正确率全网领先精准定位隐藏的差错。</w:t>
      </w:r>
    </w:p>
    <w:p w:rsidR="00863DE8" w:rsidRPr="00917603" w:rsidRDefault="00863DE8" w:rsidP="00863DE8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FF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不用上传论文，避免论文外泄，用过的一致好评。</w:t>
      </w:r>
    </w:p>
    <w:p w:rsidR="00863DE8" w:rsidRPr="00917603" w:rsidRDefault="00863DE8" w:rsidP="00863DE8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FF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一键纠错，清楚标记，</w:t>
      </w:r>
      <w:proofErr w:type="gramStart"/>
      <w:r w:rsidRPr="00917603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附修改</w:t>
      </w:r>
      <w:proofErr w:type="gramEnd"/>
      <w:r w:rsidRPr="00917603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建议，有理有据。</w:t>
      </w:r>
    </w:p>
    <w:p w:rsidR="00863DE8" w:rsidRPr="00917603" w:rsidRDefault="00863DE8" w:rsidP="00863DE8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FF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告别从头到尾逐字逐句手动排版，一键操作完成。</w:t>
      </w:r>
    </w:p>
    <w:p w:rsidR="00863DE8" w:rsidRPr="00917603" w:rsidRDefault="00863DE8" w:rsidP="00863DE8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FF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快速建立论文标题层级</w:t>
      </w:r>
      <w:r w:rsidR="00917603" w:rsidRPr="00917603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。</w:t>
      </w:r>
    </w:p>
    <w:p w:rsidR="00863DE8" w:rsidRPr="00917603" w:rsidRDefault="00863DE8" w:rsidP="00863DE8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FF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自动生成论文目录。</w:t>
      </w:r>
    </w:p>
    <w:p w:rsidR="00863DE8" w:rsidRPr="00917603" w:rsidRDefault="00863DE8" w:rsidP="00863DE8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FF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智能插入参考文献</w:t>
      </w:r>
    </w:p>
    <w:p w:rsidR="00863DE8" w:rsidRPr="00917603" w:rsidRDefault="00863DE8" w:rsidP="00863DE8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FF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可广泛用于各类规范论文的排版。</w:t>
      </w:r>
    </w:p>
    <w:p w:rsidR="00920347" w:rsidRPr="00920347" w:rsidRDefault="00920347" w:rsidP="00920347">
      <w:pPr>
        <w:widowControl/>
        <w:shd w:val="clear" w:color="auto" w:fill="FFFFFF"/>
        <w:spacing w:before="100" w:beforeAutospacing="1" w:after="100" w:afterAutospacing="1"/>
        <w:jc w:val="left"/>
        <w:outlineLvl w:val="1"/>
        <w:rPr>
          <w:rFonts w:ascii="Segoe UI" w:eastAsia="宋体" w:hAnsi="Segoe UI" w:cs="Segoe UI"/>
          <w:color w:val="000000"/>
          <w:kern w:val="0"/>
          <w:sz w:val="36"/>
          <w:szCs w:val="36"/>
        </w:rPr>
      </w:pPr>
      <w:r w:rsidRPr="00920347">
        <w:rPr>
          <w:rFonts w:ascii="Segoe UI" w:eastAsia="宋体" w:hAnsi="Segoe UI" w:cs="Segoe UI"/>
          <w:color w:val="000000"/>
          <w:kern w:val="0"/>
          <w:sz w:val="36"/>
          <w:szCs w:val="36"/>
        </w:rPr>
        <w:lastRenderedPageBreak/>
        <w:t>环境需求</w:t>
      </w:r>
    </w:p>
    <w:p w:rsidR="00920347" w:rsidRPr="00920347" w:rsidRDefault="00920347" w:rsidP="00920347">
      <w:pPr>
        <w:widowControl/>
        <w:shd w:val="clear" w:color="auto" w:fill="FFFFFF"/>
        <w:spacing w:before="225" w:after="225"/>
        <w:jc w:val="left"/>
        <w:rPr>
          <w:rFonts w:asciiTheme="minorEastAsia" w:hAnsiTheme="minorEastAsia" w:cs="Segoe UI"/>
          <w:color w:val="000000"/>
          <w:kern w:val="0"/>
          <w:sz w:val="24"/>
          <w:szCs w:val="24"/>
        </w:rPr>
      </w:pPr>
      <w:r w:rsidRPr="00920347">
        <w:rPr>
          <w:rFonts w:asciiTheme="minorEastAsia" w:hAnsiTheme="minorEastAsia" w:cs="Segoe UI"/>
          <w:color w:val="000000"/>
          <w:kern w:val="0"/>
          <w:sz w:val="24"/>
          <w:szCs w:val="24"/>
        </w:rPr>
        <w:t>操作系统： win7/win8/win10/win11</w:t>
      </w:r>
    </w:p>
    <w:p w:rsidR="00920347" w:rsidRDefault="00920347" w:rsidP="00FB4EF5">
      <w:pPr>
        <w:widowControl/>
        <w:shd w:val="clear" w:color="auto" w:fill="FFFFFF"/>
        <w:spacing w:before="225" w:after="225"/>
        <w:jc w:val="left"/>
        <w:rPr>
          <w:rFonts w:asciiTheme="minorEastAsia" w:hAnsiTheme="minorEastAsia" w:cs="宋体"/>
          <w:color w:val="000000"/>
          <w:kern w:val="0"/>
          <w:sz w:val="24"/>
          <w:szCs w:val="24"/>
          <w:bdr w:val="none" w:sz="0" w:space="0" w:color="auto" w:frame="1"/>
        </w:rPr>
      </w:pPr>
      <w:r w:rsidRPr="00920347">
        <w:rPr>
          <w:rFonts w:asciiTheme="minorEastAsia" w:hAnsiTheme="minorEastAsia" w:cs="Segoe UI"/>
          <w:color w:val="000000"/>
          <w:kern w:val="0"/>
          <w:sz w:val="24"/>
          <w:szCs w:val="24"/>
        </w:rPr>
        <w:t>Office：</w:t>
      </w:r>
      <w:r w:rsidRPr="00920347">
        <w:rPr>
          <w:rFonts w:asciiTheme="minorEastAsia" w:hAnsiTheme="minorEastAsia" w:cs="宋体"/>
          <w:color w:val="000000"/>
          <w:kern w:val="0"/>
          <w:sz w:val="24"/>
          <w:szCs w:val="24"/>
          <w:bdr w:val="none" w:sz="0" w:space="0" w:color="auto" w:frame="1"/>
        </w:rPr>
        <w:t xml:space="preserve">MS Word </w:t>
      </w:r>
      <w:r w:rsidR="00821FA6">
        <w:rPr>
          <w:rFonts w:asciiTheme="minorEastAsia" w:hAnsiTheme="minorEastAsia" w:cs="宋体"/>
          <w:color w:val="000000"/>
          <w:kern w:val="0"/>
          <w:sz w:val="24"/>
          <w:szCs w:val="24"/>
          <w:bdr w:val="none" w:sz="0" w:space="0" w:color="auto" w:frame="1"/>
        </w:rPr>
        <w:t>2007</w:t>
      </w:r>
      <w:r w:rsidR="00821FA6">
        <w:rPr>
          <w:rFonts w:asciiTheme="minorEastAsia" w:hAnsiTheme="minorEastAsia" w:cs="宋体" w:hint="eastAsia"/>
          <w:color w:val="000000"/>
          <w:kern w:val="0"/>
          <w:sz w:val="24"/>
          <w:szCs w:val="24"/>
          <w:bdr w:val="none" w:sz="0" w:space="0" w:color="auto" w:frame="1"/>
        </w:rPr>
        <w:t>/</w:t>
      </w:r>
      <w:r w:rsidRPr="00920347">
        <w:rPr>
          <w:rFonts w:asciiTheme="minorEastAsia" w:hAnsiTheme="minorEastAsia" w:cs="宋体"/>
          <w:color w:val="000000"/>
          <w:kern w:val="0"/>
          <w:sz w:val="24"/>
          <w:szCs w:val="24"/>
          <w:bdr w:val="none" w:sz="0" w:space="0" w:color="auto" w:frame="1"/>
        </w:rPr>
        <w:t xml:space="preserve">2010/2013/2016/2019/2021 </w:t>
      </w:r>
    </w:p>
    <w:p w:rsidR="00FB4EF5" w:rsidRDefault="00FB4EF5" w:rsidP="009203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Theme="minorEastAsia" w:hAnsiTheme="minorEastAsia" w:cs="宋体"/>
          <w:color w:val="000000"/>
          <w:kern w:val="0"/>
          <w:sz w:val="24"/>
          <w:szCs w:val="24"/>
          <w:bdr w:val="none" w:sz="0" w:space="0" w:color="auto" w:frame="1"/>
        </w:rPr>
      </w:pPr>
      <w:r>
        <w:rPr>
          <w:rFonts w:asciiTheme="minorEastAsia" w:hAnsiTheme="minorEastAsia" w:cs="宋体"/>
          <w:color w:val="000000"/>
          <w:kern w:val="0"/>
          <w:sz w:val="24"/>
          <w:szCs w:val="24"/>
          <w:bdr w:val="none" w:sz="0" w:space="0" w:color="auto" w:frame="1"/>
        </w:rPr>
        <w:t>WPS:WPS 2010/2012/2016/2019</w:t>
      </w:r>
    </w:p>
    <w:p w:rsidR="00920347" w:rsidRDefault="00920347" w:rsidP="00920347">
      <w:pPr>
        <w:widowControl/>
        <w:shd w:val="clear" w:color="auto" w:fill="FFFFFF"/>
        <w:spacing w:before="225" w:after="225"/>
        <w:jc w:val="left"/>
        <w:rPr>
          <w:rFonts w:asciiTheme="minorEastAsia" w:hAnsiTheme="minorEastAsia" w:cs="Segoe UI"/>
          <w:color w:val="000000"/>
          <w:kern w:val="0"/>
          <w:sz w:val="24"/>
          <w:szCs w:val="24"/>
        </w:rPr>
      </w:pPr>
      <w:r w:rsidRPr="00920347">
        <w:rPr>
          <w:rFonts w:asciiTheme="minorEastAsia" w:hAnsiTheme="minorEastAsia" w:cs="Segoe UI"/>
          <w:color w:val="000000"/>
          <w:kern w:val="0"/>
          <w:sz w:val="24"/>
          <w:szCs w:val="24"/>
        </w:rPr>
        <w:t>运行库需求</w:t>
      </w:r>
      <w:r w:rsidR="0019286A">
        <w:rPr>
          <w:rFonts w:asciiTheme="minorEastAsia" w:hAnsiTheme="minorEastAsia" w:cs="Segoe UI" w:hint="eastAsia"/>
          <w:color w:val="000000"/>
          <w:kern w:val="0"/>
          <w:sz w:val="24"/>
          <w:szCs w:val="24"/>
          <w:u w:color="000000"/>
          <w:shd w:val="clear" w:color="auto" w:fill="FFFFFF"/>
        </w:rPr>
        <w:t>：</w:t>
      </w:r>
      <w:r w:rsidRPr="00920347">
        <w:rPr>
          <w:rFonts w:asciiTheme="minorEastAsia" w:hAnsiTheme="minorEastAsia" w:cs="Segoe UI"/>
          <w:color w:val="000000"/>
          <w:kern w:val="0"/>
          <w:sz w:val="24"/>
          <w:szCs w:val="24"/>
        </w:rPr>
        <w:t xml:space="preserve"> </w:t>
      </w:r>
      <w:r w:rsidR="008D0485">
        <w:rPr>
          <w:rFonts w:asciiTheme="minorEastAsia" w:hAnsiTheme="minorEastAsia" w:cs="Segoe UI"/>
          <w:color w:val="000000"/>
          <w:kern w:val="0"/>
          <w:sz w:val="24"/>
          <w:szCs w:val="24"/>
        </w:rPr>
        <w:t>.</w:t>
      </w:r>
      <w:r w:rsidRPr="00920347">
        <w:rPr>
          <w:rFonts w:asciiTheme="minorEastAsia" w:hAnsiTheme="minorEastAsia" w:cs="Segoe UI"/>
          <w:color w:val="000000"/>
          <w:kern w:val="0"/>
          <w:sz w:val="24"/>
          <w:szCs w:val="24"/>
        </w:rPr>
        <w:t>Net</w:t>
      </w:r>
      <w:r w:rsidR="008D0485">
        <w:rPr>
          <w:rFonts w:asciiTheme="minorEastAsia" w:hAnsiTheme="minorEastAsia" w:cs="Segoe UI"/>
          <w:color w:val="000000"/>
          <w:kern w:val="0"/>
          <w:sz w:val="24"/>
          <w:szCs w:val="24"/>
        </w:rPr>
        <w:t xml:space="preserve"> </w:t>
      </w:r>
      <w:proofErr w:type="spellStart"/>
      <w:r w:rsidRPr="00920347">
        <w:rPr>
          <w:rFonts w:asciiTheme="minorEastAsia" w:hAnsiTheme="minorEastAsia" w:cs="Segoe UI"/>
          <w:color w:val="000000"/>
          <w:kern w:val="0"/>
          <w:sz w:val="24"/>
          <w:szCs w:val="24"/>
        </w:rPr>
        <w:t>Frame</w:t>
      </w:r>
      <w:r w:rsidR="008D0485">
        <w:rPr>
          <w:rFonts w:asciiTheme="minorEastAsia" w:hAnsiTheme="minorEastAsia" w:cs="Segoe UI"/>
          <w:color w:val="000000"/>
          <w:kern w:val="0"/>
          <w:sz w:val="24"/>
          <w:szCs w:val="24"/>
        </w:rPr>
        <w:t>Work</w:t>
      </w:r>
      <w:proofErr w:type="spellEnd"/>
      <w:r w:rsidR="008D0485">
        <w:rPr>
          <w:rFonts w:asciiTheme="minorEastAsia" w:hAnsiTheme="minorEastAsia" w:cs="Segoe UI"/>
          <w:color w:val="000000"/>
          <w:kern w:val="0"/>
          <w:sz w:val="24"/>
          <w:szCs w:val="24"/>
        </w:rPr>
        <w:t xml:space="preserve"> </w:t>
      </w:r>
      <w:r w:rsidRPr="00920347">
        <w:rPr>
          <w:rFonts w:asciiTheme="minorEastAsia" w:hAnsiTheme="minorEastAsia" w:cs="Segoe UI"/>
          <w:color w:val="000000"/>
          <w:kern w:val="0"/>
          <w:sz w:val="24"/>
          <w:szCs w:val="24"/>
        </w:rPr>
        <w:t>4.</w:t>
      </w:r>
      <w:r w:rsidR="008D0485">
        <w:rPr>
          <w:rFonts w:asciiTheme="minorEastAsia" w:hAnsiTheme="minorEastAsia" w:cs="Segoe UI"/>
          <w:color w:val="000000"/>
          <w:kern w:val="0"/>
          <w:sz w:val="24"/>
          <w:szCs w:val="24"/>
        </w:rPr>
        <w:t>0</w:t>
      </w:r>
      <w:r w:rsidRPr="00920347">
        <w:rPr>
          <w:rFonts w:asciiTheme="minorEastAsia" w:hAnsiTheme="minorEastAsia" w:cs="Segoe UI"/>
          <w:color w:val="000000"/>
          <w:kern w:val="0"/>
          <w:sz w:val="24"/>
          <w:szCs w:val="24"/>
        </w:rPr>
        <w:t xml:space="preserve">和 </w:t>
      </w:r>
      <w:r w:rsidR="00821FA6">
        <w:rPr>
          <w:rFonts w:asciiTheme="minorEastAsia" w:hAnsiTheme="minorEastAsia" w:cs="Segoe UI"/>
          <w:color w:val="000000"/>
          <w:kern w:val="0"/>
          <w:sz w:val="24"/>
          <w:szCs w:val="24"/>
        </w:rPr>
        <w:t>VSTO 4.0</w:t>
      </w:r>
    </w:p>
    <w:p w:rsidR="00FD247B" w:rsidRDefault="00FD247B" w:rsidP="00920347">
      <w:pPr>
        <w:widowControl/>
        <w:shd w:val="clear" w:color="auto" w:fill="FFFFFF"/>
        <w:spacing w:before="225" w:after="225"/>
        <w:jc w:val="left"/>
        <w:rPr>
          <w:rFonts w:asciiTheme="minorEastAsia" w:hAnsiTheme="minorEastAsia" w:cs="Segoe UI"/>
          <w:color w:val="000000"/>
          <w:kern w:val="0"/>
          <w:sz w:val="24"/>
          <w:szCs w:val="24"/>
        </w:rPr>
      </w:pPr>
      <w:r>
        <w:rPr>
          <w:rFonts w:asciiTheme="minorEastAsia" w:hAnsiTheme="minorEastAsia" w:cs="Segoe UI" w:hint="eastAsia"/>
          <w:color w:val="000000"/>
          <w:kern w:val="0"/>
          <w:sz w:val="24"/>
          <w:szCs w:val="24"/>
        </w:rPr>
        <w:t>若提示安装前置环境未安装，可到这里下载后安装</w:t>
      </w:r>
      <w:r w:rsidRPr="00FD247B">
        <w:rPr>
          <w:rFonts w:asciiTheme="minorEastAsia" w:hAnsiTheme="minorEastAsia" w:cs="Segoe UI"/>
          <w:color w:val="000000"/>
          <w:kern w:val="0"/>
          <w:sz w:val="24"/>
          <w:szCs w:val="24"/>
        </w:rPr>
        <w:t>vstor_redist.exe</w:t>
      </w:r>
      <w:r>
        <w:rPr>
          <w:rFonts w:asciiTheme="minorEastAsia" w:hAnsiTheme="minorEastAsia" w:cs="Segoe UI" w:hint="eastAsia"/>
          <w:color w:val="000000"/>
          <w:kern w:val="0"/>
          <w:sz w:val="24"/>
          <w:szCs w:val="24"/>
        </w:rPr>
        <w:t>。</w:t>
      </w:r>
    </w:p>
    <w:p w:rsidR="00FD247B" w:rsidRDefault="00FD247B" w:rsidP="00920347">
      <w:pPr>
        <w:widowControl/>
        <w:shd w:val="clear" w:color="auto" w:fill="FFFFFF"/>
        <w:spacing w:before="225" w:after="225"/>
        <w:jc w:val="left"/>
        <w:rPr>
          <w:rStyle w:val="a9"/>
          <w:rFonts w:asciiTheme="minorEastAsia" w:hAnsiTheme="minorEastAsia" w:cs="Segoe UI"/>
          <w:kern w:val="0"/>
          <w:sz w:val="24"/>
          <w:szCs w:val="24"/>
        </w:rPr>
      </w:pPr>
      <w:r>
        <w:rPr>
          <w:rFonts w:asciiTheme="minorEastAsia" w:hAnsiTheme="minorEastAsia" w:cs="Segoe UI" w:hint="eastAsia"/>
          <w:color w:val="000000"/>
          <w:kern w:val="0"/>
          <w:sz w:val="24"/>
          <w:szCs w:val="24"/>
        </w:rPr>
        <w:t>运行需求下载：</w:t>
      </w:r>
      <w:hyperlink r:id="rId8" w:history="1">
        <w:r w:rsidRPr="00FE6A9D">
          <w:rPr>
            <w:rStyle w:val="a9"/>
            <w:rFonts w:asciiTheme="minorEastAsia" w:hAnsiTheme="minorEastAsia" w:cs="Segoe UI" w:hint="eastAsia"/>
            <w:kern w:val="0"/>
            <w:sz w:val="24"/>
            <w:szCs w:val="24"/>
          </w:rPr>
          <w:t>http://139.155.232.54/</w:t>
        </w:r>
        <w:r w:rsidRPr="00FE6A9D">
          <w:rPr>
            <w:rStyle w:val="a9"/>
            <w:rFonts w:asciiTheme="minorEastAsia" w:hAnsiTheme="minorEastAsia" w:cs="Segoe UI"/>
            <w:kern w:val="0"/>
            <w:sz w:val="24"/>
            <w:szCs w:val="24"/>
          </w:rPr>
          <w:t>wordaddin/</w:t>
        </w:r>
        <w:r w:rsidRPr="00FD247B">
          <w:rPr>
            <w:rStyle w:val="a9"/>
            <w:rFonts w:asciiTheme="minorEastAsia" w:hAnsiTheme="minorEastAsia" w:cs="Segoe UI"/>
            <w:kern w:val="0"/>
            <w:sz w:val="24"/>
            <w:szCs w:val="24"/>
          </w:rPr>
          <w:t>InstAllAddonsOffline</w:t>
        </w:r>
        <w:r w:rsidRPr="00FE6A9D">
          <w:rPr>
            <w:rStyle w:val="a9"/>
            <w:rFonts w:asciiTheme="minorEastAsia" w:hAnsiTheme="minorEastAsia" w:cs="Segoe UI"/>
            <w:kern w:val="0"/>
            <w:sz w:val="24"/>
            <w:szCs w:val="24"/>
          </w:rPr>
          <w:t>.rar</w:t>
        </w:r>
      </w:hyperlink>
    </w:p>
    <w:p w:rsidR="00FD247B" w:rsidRPr="00FD247B" w:rsidRDefault="00FD247B" w:rsidP="00920347">
      <w:pPr>
        <w:widowControl/>
        <w:shd w:val="clear" w:color="auto" w:fill="FFFFFF"/>
        <w:spacing w:before="225" w:after="225"/>
        <w:jc w:val="left"/>
        <w:rPr>
          <w:rFonts w:asciiTheme="minorEastAsia" w:hAnsiTheme="minorEastAsia" w:cs="Segoe UI"/>
          <w:color w:val="000000"/>
          <w:kern w:val="0"/>
          <w:sz w:val="24"/>
          <w:szCs w:val="24"/>
        </w:rPr>
      </w:pPr>
    </w:p>
    <w:p w:rsidR="000167A4" w:rsidRPr="005525B6" w:rsidRDefault="000167A4" w:rsidP="00920347">
      <w:pPr>
        <w:widowControl/>
        <w:shd w:val="clear" w:color="auto" w:fill="FFFFFF"/>
        <w:spacing w:before="225" w:after="225"/>
        <w:jc w:val="left"/>
        <w:rPr>
          <w:rFonts w:ascii="Segoe UI" w:eastAsia="宋体" w:hAnsi="Segoe UI" w:cs="Segoe UI"/>
          <w:color w:val="000000"/>
          <w:kern w:val="0"/>
          <w:sz w:val="24"/>
          <w:szCs w:val="24"/>
        </w:rPr>
      </w:pPr>
      <w:r w:rsidRPr="005525B6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技术</w:t>
      </w:r>
      <w:r w:rsidRPr="005525B6">
        <w:rPr>
          <w:rFonts w:ascii="Segoe UI" w:eastAsia="宋体" w:hAnsi="Segoe UI" w:cs="Segoe UI"/>
          <w:color w:val="000000"/>
          <w:kern w:val="0"/>
          <w:sz w:val="24"/>
          <w:szCs w:val="24"/>
        </w:rPr>
        <w:t>支持：</w:t>
      </w:r>
      <w:r w:rsidRPr="005525B6">
        <w:rPr>
          <w:rFonts w:ascii="Segoe UI" w:eastAsia="宋体" w:hAnsi="Segoe UI" w:cs="Segoe UI"/>
          <w:color w:val="000000"/>
          <w:kern w:val="0"/>
          <w:sz w:val="24"/>
          <w:szCs w:val="24"/>
        </w:rPr>
        <w:t>QQ</w:t>
      </w:r>
      <w:r w:rsidRPr="005525B6">
        <w:rPr>
          <w:rFonts w:ascii="Segoe UI" w:eastAsia="宋体" w:hAnsi="Segoe UI" w:cs="Segoe UI"/>
          <w:color w:val="000000"/>
          <w:kern w:val="0"/>
          <w:sz w:val="24"/>
          <w:szCs w:val="24"/>
        </w:rPr>
        <w:t>群</w:t>
      </w:r>
      <w:r w:rsidRPr="005525B6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697425912</w:t>
      </w:r>
    </w:p>
    <w:p w:rsidR="0035064C" w:rsidRPr="002C55E2" w:rsidRDefault="005525B6" w:rsidP="00920347">
      <w:pPr>
        <w:widowControl/>
        <w:shd w:val="clear" w:color="auto" w:fill="FFFFFF"/>
        <w:spacing w:before="225" w:after="225"/>
        <w:jc w:val="left"/>
        <w:rPr>
          <w:rFonts w:ascii="Segoe UI" w:eastAsia="宋体" w:hAnsi="Segoe UI" w:cs="Segoe UI"/>
          <w:color w:val="FF0000"/>
          <w:kern w:val="0"/>
          <w:sz w:val="24"/>
          <w:szCs w:val="24"/>
        </w:rPr>
      </w:pPr>
      <w:r w:rsidRPr="002C55E2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特别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说明：由于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"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论文</w:t>
      </w:r>
      <w:r w:rsidRPr="002C55E2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助手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"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是一款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Word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插件，</w:t>
      </w:r>
      <w:r w:rsidRPr="002C55E2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在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此承诺不含任何病毒和木马，因其安装时必须进行注册表写操作，如果您的电脑安装了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360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，安装过程中弹出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360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警告对话框，此时必须选择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"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允许本次操作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"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或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"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允许程序所有操作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"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，否则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"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论文</w:t>
      </w:r>
      <w:r w:rsidRPr="002C55E2">
        <w:rPr>
          <w:rFonts w:ascii="Segoe UI" w:eastAsia="宋体" w:hAnsi="Segoe UI" w:cs="Segoe UI" w:hint="eastAsia"/>
          <w:color w:val="FF0000"/>
          <w:kern w:val="0"/>
          <w:sz w:val="24"/>
          <w:szCs w:val="24"/>
        </w:rPr>
        <w:t>助手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"</w:t>
      </w:r>
      <w:r w:rsidRPr="002C55E2">
        <w:rPr>
          <w:rFonts w:ascii="Segoe UI" w:eastAsia="宋体" w:hAnsi="Segoe UI" w:cs="Segoe UI"/>
          <w:color w:val="FF0000"/>
          <w:kern w:val="0"/>
          <w:sz w:val="24"/>
          <w:szCs w:val="24"/>
        </w:rPr>
        <w:t>将无法安装成功。</w:t>
      </w:r>
    </w:p>
    <w:p w:rsidR="0035064C" w:rsidRDefault="0035064C" w:rsidP="00920347">
      <w:pPr>
        <w:widowControl/>
        <w:shd w:val="clear" w:color="auto" w:fill="FFFFFF"/>
        <w:spacing w:before="225" w:after="225"/>
        <w:jc w:val="left"/>
        <w:rPr>
          <w:rFonts w:asciiTheme="minorEastAsia" w:hAnsiTheme="minorEastAsia" w:cs="Segoe UI"/>
          <w:color w:val="000000"/>
          <w:kern w:val="0"/>
          <w:sz w:val="24"/>
          <w:szCs w:val="24"/>
        </w:rPr>
      </w:pPr>
    </w:p>
    <w:p w:rsidR="0035064C" w:rsidRPr="005525B6" w:rsidRDefault="0035064C" w:rsidP="00920347">
      <w:pPr>
        <w:widowControl/>
        <w:shd w:val="clear" w:color="auto" w:fill="FFFFFF"/>
        <w:spacing w:before="225" w:after="225"/>
        <w:jc w:val="left"/>
        <w:rPr>
          <w:rFonts w:asciiTheme="minorEastAsia" w:hAnsiTheme="minorEastAsia" w:cs="Segoe UI"/>
          <w:color w:val="000000"/>
          <w:kern w:val="0"/>
          <w:sz w:val="24"/>
          <w:szCs w:val="24"/>
        </w:rPr>
      </w:pPr>
    </w:p>
    <w:p w:rsidR="0035064C" w:rsidRDefault="0035064C" w:rsidP="00920347">
      <w:pPr>
        <w:widowControl/>
        <w:shd w:val="clear" w:color="auto" w:fill="FFFFFF"/>
        <w:spacing w:before="225" w:after="225"/>
        <w:jc w:val="left"/>
        <w:rPr>
          <w:rFonts w:asciiTheme="minorEastAsia" w:hAnsiTheme="minorEastAsia" w:cs="Segoe UI"/>
          <w:color w:val="000000"/>
          <w:kern w:val="0"/>
          <w:sz w:val="24"/>
          <w:szCs w:val="24"/>
        </w:rPr>
      </w:pPr>
    </w:p>
    <w:p w:rsidR="0035064C" w:rsidRDefault="0035064C" w:rsidP="00920347">
      <w:pPr>
        <w:widowControl/>
        <w:shd w:val="clear" w:color="auto" w:fill="FFFFFF"/>
        <w:spacing w:before="225" w:after="225"/>
        <w:jc w:val="left"/>
        <w:rPr>
          <w:rFonts w:asciiTheme="minorEastAsia" w:hAnsiTheme="minorEastAsia" w:cs="Segoe UI"/>
          <w:color w:val="000000"/>
          <w:kern w:val="0"/>
          <w:sz w:val="24"/>
          <w:szCs w:val="24"/>
        </w:rPr>
      </w:pPr>
    </w:p>
    <w:p w:rsidR="0035064C" w:rsidRDefault="0035064C" w:rsidP="00920347">
      <w:pPr>
        <w:widowControl/>
        <w:shd w:val="clear" w:color="auto" w:fill="FFFFFF"/>
        <w:spacing w:before="225" w:after="225"/>
        <w:jc w:val="left"/>
        <w:rPr>
          <w:rFonts w:asciiTheme="minorEastAsia" w:hAnsiTheme="minorEastAsia" w:cs="Segoe UI"/>
          <w:color w:val="000000"/>
          <w:kern w:val="0"/>
          <w:sz w:val="24"/>
          <w:szCs w:val="24"/>
        </w:rPr>
      </w:pPr>
    </w:p>
    <w:p w:rsidR="00863DE8" w:rsidRDefault="00863DE8" w:rsidP="00920347">
      <w:pPr>
        <w:widowControl/>
        <w:shd w:val="clear" w:color="auto" w:fill="FFFFFF"/>
        <w:spacing w:before="225" w:after="225"/>
        <w:jc w:val="left"/>
        <w:rPr>
          <w:rFonts w:asciiTheme="minorEastAsia" w:hAnsiTheme="minorEastAsia" w:cs="Segoe UI"/>
          <w:color w:val="000000"/>
          <w:kern w:val="0"/>
          <w:sz w:val="24"/>
          <w:szCs w:val="24"/>
        </w:rPr>
      </w:pPr>
    </w:p>
    <w:p w:rsidR="0035064C" w:rsidRDefault="0035064C" w:rsidP="00920347">
      <w:pPr>
        <w:widowControl/>
        <w:shd w:val="clear" w:color="auto" w:fill="FFFFFF"/>
        <w:spacing w:before="225" w:after="225"/>
        <w:jc w:val="left"/>
        <w:rPr>
          <w:rFonts w:asciiTheme="minorEastAsia" w:hAnsiTheme="minorEastAsia" w:cs="Segoe UI"/>
          <w:color w:val="000000"/>
          <w:kern w:val="0"/>
          <w:sz w:val="24"/>
          <w:szCs w:val="24"/>
        </w:rPr>
      </w:pPr>
    </w:p>
    <w:p w:rsidR="0035064C" w:rsidRDefault="0035064C" w:rsidP="00920347">
      <w:pPr>
        <w:widowControl/>
        <w:shd w:val="clear" w:color="auto" w:fill="FFFFFF"/>
        <w:spacing w:before="225" w:after="225"/>
        <w:jc w:val="left"/>
        <w:rPr>
          <w:rFonts w:asciiTheme="minorEastAsia" w:hAnsiTheme="minorEastAsia" w:cs="Segoe UI"/>
          <w:color w:val="000000"/>
          <w:kern w:val="0"/>
          <w:sz w:val="24"/>
          <w:szCs w:val="24"/>
        </w:rPr>
      </w:pPr>
    </w:p>
    <w:p w:rsidR="0035064C" w:rsidRDefault="0035064C" w:rsidP="00920347">
      <w:pPr>
        <w:widowControl/>
        <w:shd w:val="clear" w:color="auto" w:fill="FFFFFF"/>
        <w:spacing w:before="225" w:after="225"/>
        <w:jc w:val="left"/>
        <w:rPr>
          <w:rFonts w:asciiTheme="minorEastAsia" w:hAnsiTheme="minorEastAsia" w:cs="Segoe UI"/>
          <w:color w:val="000000"/>
          <w:kern w:val="0"/>
          <w:sz w:val="24"/>
          <w:szCs w:val="24"/>
        </w:rPr>
      </w:pPr>
    </w:p>
    <w:p w:rsidR="0035064C" w:rsidRDefault="0035064C" w:rsidP="00920347">
      <w:pPr>
        <w:widowControl/>
        <w:shd w:val="clear" w:color="auto" w:fill="FFFFFF"/>
        <w:spacing w:before="225" w:after="225"/>
        <w:jc w:val="left"/>
        <w:rPr>
          <w:rFonts w:asciiTheme="minorEastAsia" w:hAnsiTheme="minorEastAsia" w:cs="Segoe UI"/>
          <w:color w:val="000000"/>
          <w:kern w:val="0"/>
          <w:sz w:val="24"/>
          <w:szCs w:val="24"/>
        </w:rPr>
      </w:pPr>
    </w:p>
    <w:p w:rsidR="00920347" w:rsidRPr="00920347" w:rsidRDefault="00920347" w:rsidP="00F82BE5">
      <w:pPr>
        <w:widowControl/>
        <w:shd w:val="clear" w:color="auto" w:fill="FFFFFF"/>
        <w:spacing w:before="100" w:beforeAutospacing="1" w:after="100" w:afterAutospacing="1"/>
        <w:jc w:val="center"/>
        <w:outlineLvl w:val="0"/>
        <w:rPr>
          <w:rFonts w:ascii="Segoe UI" w:eastAsia="宋体" w:hAnsi="Segoe UI" w:cs="Segoe UI"/>
          <w:color w:val="000000"/>
          <w:kern w:val="36"/>
          <w:sz w:val="48"/>
          <w:szCs w:val="48"/>
        </w:rPr>
      </w:pPr>
      <w:r w:rsidRPr="00920347">
        <w:rPr>
          <w:rFonts w:ascii="Segoe UI" w:eastAsia="宋体" w:hAnsi="Segoe UI" w:cs="Segoe UI"/>
          <w:color w:val="000000"/>
          <w:kern w:val="36"/>
          <w:sz w:val="48"/>
          <w:szCs w:val="48"/>
        </w:rPr>
        <w:lastRenderedPageBreak/>
        <w:t>功能介绍</w:t>
      </w:r>
    </w:p>
    <w:p w:rsidR="00BF5EF2" w:rsidRPr="00F226E6" w:rsidRDefault="00917603" w:rsidP="00BF5EF2">
      <w:pPr>
        <w:widowControl/>
        <w:shd w:val="clear" w:color="auto" w:fill="FFFFFF"/>
        <w:spacing w:before="100" w:beforeAutospacing="1" w:after="100" w:afterAutospacing="1"/>
        <w:ind w:firstLineChars="177" w:firstLine="566"/>
        <w:jc w:val="left"/>
        <w:outlineLvl w:val="1"/>
        <w:rPr>
          <w:rFonts w:ascii="楷体_GB2312" w:eastAsia="楷体_GB2312" w:hAnsi="Segoe UI" w:cs="Segoe UI"/>
          <w:color w:val="000000"/>
          <w:kern w:val="0"/>
          <w:sz w:val="32"/>
          <w:szCs w:val="32"/>
        </w:rPr>
      </w:pPr>
      <w:r>
        <w:rPr>
          <w:rFonts w:ascii="Segoe UI" w:eastAsia="仿宋_GB2312" w:hAnsi="Segoe UI" w:cs="Segoe UI"/>
          <w:noProof/>
          <w:color w:val="000000"/>
          <w:kern w:val="0"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514985</wp:posOffset>
            </wp:positionV>
            <wp:extent cx="5274310" cy="610870"/>
            <wp:effectExtent l="0" t="0" r="254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QQ截图20220429201215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0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5EF2" w:rsidRPr="00F226E6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（一）界面综述</w:t>
      </w:r>
    </w:p>
    <w:p w:rsidR="00BF5EF2" w:rsidRDefault="00BF5EF2" w:rsidP="00BF5EF2">
      <w:pPr>
        <w:widowControl/>
        <w:shd w:val="clear" w:color="auto" w:fill="FFFFFF"/>
        <w:spacing w:before="100" w:beforeAutospacing="1" w:after="100" w:afterAutospacing="1"/>
        <w:jc w:val="left"/>
        <w:outlineLvl w:val="1"/>
        <w:rPr>
          <w:rFonts w:ascii="Segoe UI" w:eastAsia="宋体" w:hAnsi="Segoe UI" w:cs="Segoe UI"/>
          <w:noProof/>
          <w:color w:val="000000"/>
          <w:kern w:val="0"/>
          <w:sz w:val="24"/>
        </w:rPr>
      </w:pPr>
    </w:p>
    <w:p w:rsidR="00BF5EF2" w:rsidRPr="00917603" w:rsidRDefault="00BF5EF2" w:rsidP="00917603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00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工具栏分为“</w:t>
      </w:r>
      <w:r w:rsidR="00917603"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论文信息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”“</w:t>
      </w:r>
      <w:r w:rsidR="00917603"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论文要素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”“</w:t>
      </w:r>
      <w:r w:rsidR="00917603"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智能排版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”、</w:t>
      </w:r>
      <w:proofErr w:type="gramStart"/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“</w:t>
      </w:r>
      <w:proofErr w:type="gramEnd"/>
      <w:r w:rsidR="00917603"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论文辅助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及“其他”等</w:t>
      </w:r>
      <w:r w:rsidR="00917603"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五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个分组区域。</w:t>
      </w:r>
    </w:p>
    <w:p w:rsidR="00BF5EF2" w:rsidRPr="00F226E6" w:rsidRDefault="00917603" w:rsidP="00BF5EF2">
      <w:pPr>
        <w:widowControl/>
        <w:shd w:val="clear" w:color="auto" w:fill="FFFFFF"/>
        <w:spacing w:before="100" w:beforeAutospacing="1" w:after="100" w:afterAutospacing="1"/>
        <w:jc w:val="left"/>
        <w:outlineLvl w:val="1"/>
        <w:rPr>
          <w:rFonts w:ascii="楷体_GB2312" w:eastAsia="楷体_GB2312" w:hAnsi="Segoe UI" w:cs="Segoe UI"/>
          <w:color w:val="000000"/>
          <w:kern w:val="0"/>
          <w:sz w:val="32"/>
          <w:szCs w:val="32"/>
        </w:rPr>
      </w:pPr>
      <w:r>
        <w:rPr>
          <w:rFonts w:ascii="仿宋_GB2312" w:eastAsia="仿宋_GB2312" w:hAnsiTheme="minorEastAsia" w:cs="Segoe UI"/>
          <w:noProof/>
          <w:color w:val="000000"/>
          <w:kern w:val="0"/>
          <w:sz w:val="32"/>
          <w:szCs w:val="3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513080</wp:posOffset>
            </wp:positionV>
            <wp:extent cx="962025" cy="857250"/>
            <wp:effectExtent l="0" t="0" r="9525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QQ截图2022042920122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5EF2" w:rsidRPr="00F226E6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（二）</w:t>
      </w:r>
      <w:r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论文信息</w:t>
      </w:r>
    </w:p>
    <w:p w:rsidR="00BF5EF2" w:rsidRDefault="00BF5EF2" w:rsidP="00BF5EF2">
      <w:pPr>
        <w:widowControl/>
        <w:shd w:val="clear" w:color="auto" w:fill="FFFFFF"/>
        <w:spacing w:before="100" w:beforeAutospacing="1" w:after="100" w:afterAutospacing="1"/>
        <w:jc w:val="left"/>
        <w:outlineLvl w:val="1"/>
        <w:rPr>
          <w:rFonts w:ascii="仿宋_GB2312" w:eastAsia="仿宋_GB2312" w:hAnsiTheme="minorEastAsia" w:cs="Segoe UI"/>
          <w:color w:val="000000"/>
          <w:kern w:val="0"/>
          <w:sz w:val="32"/>
          <w:szCs w:val="32"/>
        </w:rPr>
      </w:pPr>
    </w:p>
    <w:p w:rsidR="00BF5EF2" w:rsidRPr="007134F2" w:rsidRDefault="00BF5EF2" w:rsidP="00BF5EF2">
      <w:pPr>
        <w:widowControl/>
        <w:shd w:val="clear" w:color="auto" w:fill="FFFFFF"/>
        <w:spacing w:line="580" w:lineRule="exact"/>
        <w:ind w:firstLineChars="200" w:firstLine="640"/>
        <w:jc w:val="left"/>
        <w:outlineLvl w:val="1"/>
        <w:rPr>
          <w:rFonts w:ascii="仿宋_GB2312" w:eastAsia="仿宋_GB2312" w:hAnsiTheme="minorEastAsia" w:cs="Segoe UI"/>
          <w:color w:val="000000"/>
          <w:kern w:val="0"/>
          <w:sz w:val="32"/>
          <w:szCs w:val="32"/>
        </w:rPr>
      </w:pPr>
    </w:p>
    <w:p w:rsidR="00BF5EF2" w:rsidRPr="00917603" w:rsidRDefault="00917603" w:rsidP="00917603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可在此功能区通过选择本院校指定模板，快速生成作者院校所需论文。</w:t>
      </w:r>
    </w:p>
    <w:p w:rsidR="00BF5EF2" w:rsidRPr="00917603" w:rsidRDefault="00917603" w:rsidP="00BF5EF2">
      <w:pPr>
        <w:widowControl/>
        <w:shd w:val="clear" w:color="auto" w:fill="FFFFFF"/>
        <w:spacing w:before="100" w:beforeAutospacing="1" w:after="100" w:afterAutospacing="1"/>
        <w:jc w:val="left"/>
        <w:outlineLvl w:val="1"/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</w:pPr>
      <w:r w:rsidRPr="00917603">
        <w:rPr>
          <w:rFonts w:ascii="楷体_GB2312" w:eastAsia="楷体_GB2312" w:hAnsi="Segoe UI" w:cs="Segoe UI" w:hint="eastAsia"/>
          <w:noProof/>
          <w:color w:val="000000"/>
          <w:kern w:val="0"/>
          <w:sz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560705</wp:posOffset>
            </wp:positionV>
            <wp:extent cx="1905000" cy="904875"/>
            <wp:effectExtent l="0" t="0" r="0" b="9525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QQ截图2022042920123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5EF2" w:rsidRPr="00917603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（</w:t>
      </w:r>
      <w:r w:rsidRPr="00917603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三</w:t>
      </w:r>
      <w:r w:rsidR="00BF5EF2" w:rsidRPr="00917603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）</w:t>
      </w:r>
      <w:r w:rsidRPr="00917603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论文要素</w:t>
      </w:r>
    </w:p>
    <w:p w:rsidR="00BF5EF2" w:rsidRPr="00920347" w:rsidRDefault="00BF5EF2" w:rsidP="00BF5EF2">
      <w:pPr>
        <w:widowControl/>
        <w:shd w:val="clear" w:color="auto" w:fill="FFFFFF"/>
        <w:spacing w:before="225" w:after="225"/>
        <w:jc w:val="left"/>
        <w:rPr>
          <w:rFonts w:ascii="Segoe UI" w:eastAsia="宋体" w:hAnsi="Segoe UI" w:cs="Segoe UI"/>
          <w:color w:val="000000"/>
          <w:kern w:val="0"/>
          <w:sz w:val="24"/>
        </w:rPr>
      </w:pPr>
    </w:p>
    <w:p w:rsidR="00917603" w:rsidRDefault="00917603" w:rsidP="00BF5EF2">
      <w:pPr>
        <w:widowControl/>
        <w:shd w:val="clear" w:color="auto" w:fill="FFFFFF"/>
        <w:spacing w:line="580" w:lineRule="exact"/>
        <w:ind w:firstLineChars="200" w:firstLine="640"/>
        <w:jc w:val="left"/>
        <w:rPr>
          <w:rFonts w:ascii="仿宋_GB2312" w:eastAsia="仿宋_GB2312" w:hAnsi="Segoe UI" w:cs="Segoe UI"/>
          <w:color w:val="000000"/>
          <w:kern w:val="0"/>
          <w:sz w:val="32"/>
          <w:szCs w:val="32"/>
        </w:rPr>
      </w:pPr>
    </w:p>
    <w:p w:rsidR="00BF5EF2" w:rsidRPr="00917603" w:rsidRDefault="00BF5EF2" w:rsidP="00917603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该区域可</w:t>
      </w:r>
      <w:r w:rsidR="00917603"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根据论文需要自由插入各类论文要素，包括摘要、目录、参考文献、附录、尾注、脚注等要求，也可根据论文模板快速插入公式、图片、表格等，并实现公式、图片、表格自动编号、格式统一。</w:t>
      </w:r>
    </w:p>
    <w:p w:rsidR="00BF5EF2" w:rsidRPr="00917603" w:rsidRDefault="00BF5EF2" w:rsidP="00BF5EF2">
      <w:pPr>
        <w:widowControl/>
        <w:shd w:val="clear" w:color="auto" w:fill="FFFFFF"/>
        <w:spacing w:before="100" w:beforeAutospacing="1" w:after="100" w:afterAutospacing="1"/>
        <w:jc w:val="left"/>
        <w:outlineLvl w:val="1"/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</w:pPr>
      <w:r w:rsidRPr="00917603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（</w:t>
      </w:r>
      <w:r w:rsidR="00917603" w:rsidRPr="00917603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四</w:t>
      </w:r>
      <w:r w:rsidRPr="00917603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）</w:t>
      </w:r>
      <w:r w:rsidR="00917603" w:rsidRPr="00917603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智能排版</w:t>
      </w:r>
    </w:p>
    <w:p w:rsidR="00BF5EF2" w:rsidRDefault="00917603" w:rsidP="00917603">
      <w:pPr>
        <w:widowControl/>
        <w:shd w:val="clear" w:color="auto" w:fill="FFFFFF"/>
        <w:spacing w:line="580" w:lineRule="exact"/>
        <w:ind w:firstLineChars="200" w:firstLine="640"/>
        <w:jc w:val="left"/>
        <w:rPr>
          <w:rFonts w:ascii="仿宋_GB2312" w:eastAsia="仿宋_GB2312" w:hAnsi="Segoe UI" w:cs="Segoe UI"/>
          <w:color w:val="000000"/>
          <w:kern w:val="0"/>
          <w:sz w:val="32"/>
          <w:szCs w:val="32"/>
        </w:rPr>
      </w:pPr>
      <w:r>
        <w:rPr>
          <w:rFonts w:ascii="仿宋_GB2312" w:eastAsia="仿宋_GB2312" w:hAnsi="Segoe UI" w:cs="Segoe UI"/>
          <w:noProof/>
          <w:color w:val="000000"/>
          <w:kern w:val="0"/>
          <w:sz w:val="32"/>
          <w:szCs w:val="32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75565</wp:posOffset>
            </wp:positionV>
            <wp:extent cx="2133600" cy="876300"/>
            <wp:effectExtent l="0" t="0" r="0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QQ截图2022042920123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5EF2" w:rsidRDefault="00BF5EF2" w:rsidP="00BF5EF2">
      <w:pPr>
        <w:widowControl/>
        <w:shd w:val="clear" w:color="auto" w:fill="FFFFFF"/>
        <w:spacing w:line="580" w:lineRule="exact"/>
        <w:ind w:firstLineChars="200" w:firstLine="640"/>
        <w:jc w:val="left"/>
        <w:outlineLvl w:val="1"/>
        <w:rPr>
          <w:rFonts w:ascii="仿宋_GB2312" w:eastAsia="仿宋_GB2312" w:hAnsi="Segoe UI" w:cs="Segoe UI"/>
          <w:color w:val="000000"/>
          <w:kern w:val="0"/>
          <w:sz w:val="32"/>
          <w:szCs w:val="32"/>
        </w:rPr>
      </w:pPr>
    </w:p>
    <w:p w:rsidR="00917603" w:rsidRDefault="00917603" w:rsidP="00BF5EF2">
      <w:pPr>
        <w:widowControl/>
        <w:shd w:val="clear" w:color="auto" w:fill="FFFFFF"/>
        <w:spacing w:line="580" w:lineRule="exact"/>
        <w:ind w:firstLineChars="200" w:firstLine="640"/>
        <w:jc w:val="left"/>
        <w:outlineLvl w:val="1"/>
        <w:rPr>
          <w:rFonts w:ascii="仿宋_GB2312" w:eastAsia="仿宋_GB2312" w:hAnsi="Segoe UI" w:cs="Segoe UI"/>
          <w:color w:val="000000"/>
          <w:kern w:val="0"/>
          <w:sz w:val="32"/>
          <w:szCs w:val="32"/>
        </w:rPr>
      </w:pPr>
    </w:p>
    <w:p w:rsidR="00BF5EF2" w:rsidRPr="00917603" w:rsidRDefault="00917603" w:rsidP="00917603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00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可以对选定文字进行快速样式设置，比如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论文各类章节标题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、正文等快速排版。</w:t>
      </w:r>
    </w:p>
    <w:p w:rsidR="00BF5EF2" w:rsidRPr="00917603" w:rsidRDefault="00BF5EF2" w:rsidP="00BF5EF2">
      <w:pPr>
        <w:widowControl/>
        <w:shd w:val="clear" w:color="auto" w:fill="FFFFFF"/>
        <w:spacing w:before="100" w:beforeAutospacing="1" w:after="100" w:afterAutospacing="1"/>
        <w:jc w:val="left"/>
        <w:outlineLvl w:val="1"/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</w:pPr>
      <w:r w:rsidRPr="00917603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（</w:t>
      </w:r>
      <w:r w:rsidR="00917603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五</w:t>
      </w:r>
      <w:r w:rsidRPr="00917603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）</w:t>
      </w:r>
      <w:r w:rsidR="00917603" w:rsidRPr="00917603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论文</w:t>
      </w:r>
      <w:r w:rsidR="00917603" w:rsidRPr="00917603">
        <w:rPr>
          <w:rFonts w:ascii="楷体_GB2312" w:eastAsia="楷体_GB2312" w:hAnsi="微软雅黑" w:cs="微软雅黑" w:hint="eastAsia"/>
          <w:color w:val="000000"/>
          <w:kern w:val="0"/>
          <w:sz w:val="32"/>
          <w:szCs w:val="32"/>
        </w:rPr>
        <w:t>辅助</w:t>
      </w:r>
    </w:p>
    <w:p w:rsidR="00BF5EF2" w:rsidRDefault="00917603" w:rsidP="00BF5EF2">
      <w:pPr>
        <w:widowControl/>
        <w:shd w:val="clear" w:color="auto" w:fill="FFFFFF"/>
        <w:spacing w:before="100" w:beforeAutospacing="1" w:after="100" w:afterAutospacing="1"/>
        <w:jc w:val="left"/>
        <w:outlineLvl w:val="1"/>
        <w:rPr>
          <w:rFonts w:ascii="Segoe UI" w:eastAsia="宋体" w:hAnsi="Segoe UI" w:cs="Segoe UI"/>
          <w:color w:val="000000"/>
          <w:kern w:val="0"/>
          <w:sz w:val="36"/>
          <w:szCs w:val="36"/>
        </w:rPr>
      </w:pPr>
      <w:r>
        <w:rPr>
          <w:rFonts w:ascii="Segoe UI" w:eastAsia="宋体" w:hAnsi="Segoe UI" w:cs="Segoe UI"/>
          <w:noProof/>
          <w:color w:val="000000"/>
          <w:kern w:val="0"/>
          <w:sz w:val="36"/>
          <w:szCs w:val="3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56515</wp:posOffset>
            </wp:positionV>
            <wp:extent cx="2505075" cy="885825"/>
            <wp:effectExtent l="0" t="0" r="9525" b="9525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QQ截图2022042920124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7603" w:rsidRDefault="00917603" w:rsidP="00BF5EF2">
      <w:pPr>
        <w:widowControl/>
        <w:shd w:val="clear" w:color="auto" w:fill="FFFFFF"/>
        <w:spacing w:line="580" w:lineRule="exact"/>
        <w:ind w:firstLineChars="200" w:firstLine="640"/>
        <w:jc w:val="left"/>
        <w:outlineLvl w:val="1"/>
        <w:rPr>
          <w:rFonts w:ascii="仿宋_GB2312" w:eastAsia="仿宋_GB2312" w:hAnsiTheme="minorEastAsia" w:cs="Segoe UI"/>
          <w:color w:val="000000"/>
          <w:kern w:val="0"/>
          <w:sz w:val="32"/>
          <w:szCs w:val="32"/>
        </w:rPr>
      </w:pPr>
    </w:p>
    <w:p w:rsidR="00917603" w:rsidRDefault="00917603" w:rsidP="00BF5EF2">
      <w:pPr>
        <w:widowControl/>
        <w:shd w:val="clear" w:color="auto" w:fill="FFFFFF"/>
        <w:spacing w:line="580" w:lineRule="exact"/>
        <w:ind w:firstLineChars="200" w:firstLine="640"/>
        <w:jc w:val="left"/>
        <w:outlineLvl w:val="1"/>
        <w:rPr>
          <w:rFonts w:ascii="仿宋_GB2312" w:eastAsia="仿宋_GB2312" w:hAnsiTheme="minorEastAsia" w:cs="Segoe UI"/>
          <w:color w:val="000000"/>
          <w:kern w:val="0"/>
          <w:sz w:val="32"/>
          <w:szCs w:val="32"/>
        </w:rPr>
      </w:pPr>
    </w:p>
    <w:p w:rsidR="00917603" w:rsidRPr="00917603" w:rsidRDefault="00917603" w:rsidP="00917603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本区域集成了论文查重、论文智能降重、论文校对、论文翻译、快速插入论文常用符号等功能，也可方便地将论文导出为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PDF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格式，方便打印交稿。</w:t>
      </w:r>
    </w:p>
    <w:p w:rsidR="00BF5EF2" w:rsidRPr="00F226E6" w:rsidRDefault="00BF5EF2" w:rsidP="00BF5EF2">
      <w:pPr>
        <w:widowControl/>
        <w:shd w:val="clear" w:color="auto" w:fill="FFFFFF"/>
        <w:spacing w:before="100" w:beforeAutospacing="1" w:after="100" w:afterAutospacing="1"/>
        <w:jc w:val="left"/>
        <w:outlineLvl w:val="1"/>
        <w:rPr>
          <w:rFonts w:ascii="楷体_GB2312" w:eastAsia="楷体_GB2312" w:hAnsi="Segoe UI" w:cs="Segoe UI"/>
          <w:color w:val="000000"/>
          <w:kern w:val="0"/>
          <w:sz w:val="32"/>
          <w:szCs w:val="32"/>
        </w:rPr>
      </w:pPr>
      <w:r w:rsidRPr="00F226E6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（</w:t>
      </w:r>
      <w:r w:rsidR="00917603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六</w:t>
      </w:r>
      <w:r w:rsidRPr="00F226E6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）</w:t>
      </w:r>
      <w:r w:rsidR="00917603">
        <w:rPr>
          <w:rFonts w:ascii="楷体_GB2312" w:eastAsia="楷体_GB2312" w:hAnsi="Segoe UI" w:cs="Segoe UI" w:hint="eastAsia"/>
          <w:color w:val="000000"/>
          <w:kern w:val="0"/>
          <w:sz w:val="32"/>
          <w:szCs w:val="32"/>
        </w:rPr>
        <w:t>其它</w:t>
      </w:r>
    </w:p>
    <w:p w:rsidR="00BF5EF2" w:rsidRPr="0029165B" w:rsidRDefault="00917603" w:rsidP="00BF5EF2">
      <w:pPr>
        <w:widowControl/>
        <w:shd w:val="clear" w:color="auto" w:fill="FFFFFF"/>
        <w:spacing w:before="100" w:beforeAutospacing="1" w:after="100" w:afterAutospacing="1"/>
        <w:jc w:val="left"/>
        <w:outlineLvl w:val="1"/>
        <w:rPr>
          <w:rFonts w:ascii="Segoe UI" w:eastAsia="宋体" w:hAnsi="Segoe UI" w:cs="Segoe UI"/>
          <w:color w:val="000000"/>
          <w:kern w:val="0"/>
          <w:sz w:val="36"/>
          <w:szCs w:val="36"/>
        </w:rPr>
      </w:pPr>
      <w:r>
        <w:rPr>
          <w:rFonts w:ascii="Segoe UI" w:eastAsia="宋体" w:hAnsi="Segoe UI" w:cs="Segoe UI"/>
          <w:noProof/>
          <w:color w:val="000000"/>
          <w:kern w:val="0"/>
          <w:sz w:val="36"/>
          <w:szCs w:val="3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56515</wp:posOffset>
            </wp:positionV>
            <wp:extent cx="3467100" cy="885825"/>
            <wp:effectExtent l="0" t="0" r="0" b="9525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QQ截图2022042920125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7603" w:rsidRDefault="00917603" w:rsidP="00BF5EF2">
      <w:pPr>
        <w:widowControl/>
        <w:shd w:val="clear" w:color="auto" w:fill="FFFFFF"/>
        <w:spacing w:line="580" w:lineRule="exact"/>
        <w:ind w:firstLineChars="200" w:firstLine="640"/>
        <w:jc w:val="left"/>
        <w:rPr>
          <w:rFonts w:ascii="仿宋_GB2312" w:eastAsia="仿宋_GB2312" w:hAnsiTheme="minorEastAsia" w:cs="Segoe UI"/>
          <w:color w:val="000000"/>
          <w:kern w:val="0"/>
          <w:sz w:val="32"/>
          <w:szCs w:val="32"/>
        </w:rPr>
      </w:pPr>
    </w:p>
    <w:p w:rsidR="00917603" w:rsidRDefault="00917603" w:rsidP="00BF5EF2">
      <w:pPr>
        <w:widowControl/>
        <w:shd w:val="clear" w:color="auto" w:fill="FFFFFF"/>
        <w:spacing w:line="580" w:lineRule="exact"/>
        <w:ind w:firstLineChars="200" w:firstLine="640"/>
        <w:jc w:val="left"/>
        <w:rPr>
          <w:rFonts w:ascii="仿宋_GB2312" w:eastAsia="仿宋_GB2312" w:hAnsiTheme="minorEastAsia" w:cs="Segoe UI"/>
          <w:color w:val="000000"/>
          <w:kern w:val="0"/>
          <w:sz w:val="32"/>
          <w:szCs w:val="32"/>
        </w:rPr>
      </w:pPr>
    </w:p>
    <w:p w:rsidR="00BF5EF2" w:rsidRPr="00917603" w:rsidRDefault="00BF5EF2" w:rsidP="00917603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00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截</w:t>
      </w:r>
      <w:proofErr w:type="gramStart"/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图功能</w:t>
      </w:r>
      <w:proofErr w:type="gramEnd"/>
      <w:r w:rsid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可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方便在文档中插入屏幕截图，不需要借助第三方工具。可以自由截图，选取截</w:t>
      </w:r>
      <w:proofErr w:type="gramStart"/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图区域</w:t>
      </w:r>
      <w:proofErr w:type="gramEnd"/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后确认截图，自动插入到当前文档中。</w:t>
      </w:r>
    </w:p>
    <w:p w:rsidR="00BF5EF2" w:rsidRPr="00917603" w:rsidRDefault="00BF5EF2" w:rsidP="00917603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00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图片取字，可对截图或已有图片进行文字识别并自动插入到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WORD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中，正确率达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99%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以上。</w:t>
      </w:r>
      <w:bookmarkStart w:id="0" w:name="_GoBack"/>
      <w:bookmarkEnd w:id="0"/>
    </w:p>
    <w:p w:rsidR="00BF5EF2" w:rsidRPr="00917603" w:rsidRDefault="00BF5EF2" w:rsidP="00917603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00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保存所有图片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 xml:space="preserve"> 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可将当前文档中所有图片保存到指定文件夹中。</w:t>
      </w:r>
    </w:p>
    <w:p w:rsidR="00BF5EF2" w:rsidRPr="00917603" w:rsidRDefault="00BF5EF2" w:rsidP="00917603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00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lastRenderedPageBreak/>
        <w:t>护</w:t>
      </w:r>
      <w:proofErr w:type="gramStart"/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眼模式</w:t>
      </w:r>
      <w:proofErr w:type="gramEnd"/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 xml:space="preserve">  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设置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WORD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背景为浅绿色，方便文字校对，再次点击可取消。</w:t>
      </w:r>
    </w:p>
    <w:p w:rsidR="00BF5EF2" w:rsidRPr="00917603" w:rsidRDefault="00BF5EF2" w:rsidP="00917603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/>
          <w:color w:val="00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转为图片可将选中文字转换为图片，防止二次编辑和篡改。</w:t>
      </w:r>
    </w:p>
    <w:p w:rsidR="00917603" w:rsidRPr="00917603" w:rsidRDefault="00917603" w:rsidP="00917603">
      <w:pPr>
        <w:widowControl/>
        <w:shd w:val="clear" w:color="auto" w:fill="FFFFFF"/>
        <w:spacing w:line="580" w:lineRule="exact"/>
        <w:ind w:firstLineChars="200" w:firstLine="480"/>
        <w:jc w:val="left"/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</w:pP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可实现快速删除空格、空行、分隔符、超链接等文档要素，快速进行文字转换，包括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尾</w:t>
      </w:r>
      <w:proofErr w:type="gramStart"/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注转脚注</w:t>
      </w:r>
      <w:proofErr w:type="gramEnd"/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、编号转普通文字、</w:t>
      </w:r>
      <w:proofErr w:type="gramStart"/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半角转全角</w:t>
      </w:r>
      <w:proofErr w:type="gramEnd"/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等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功能</w:t>
      </w:r>
      <w:r w:rsidRPr="00917603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。</w:t>
      </w:r>
    </w:p>
    <w:sectPr w:rsidR="00917603" w:rsidRPr="00917603" w:rsidSect="00837424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2E9" w:rsidRDefault="00BD72E9" w:rsidP="00837424">
      <w:r>
        <w:separator/>
      </w:r>
    </w:p>
  </w:endnote>
  <w:endnote w:type="continuationSeparator" w:id="0">
    <w:p w:rsidR="00BD72E9" w:rsidRDefault="00BD72E9" w:rsidP="00837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7424" w:rsidRDefault="00837424" w:rsidP="00837424">
    <w:pPr>
      <w:pStyle w:val="a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7424" w:rsidRPr="00837424" w:rsidRDefault="00837424" w:rsidP="00837424">
    <w:pPr>
      <w:pStyle w:val="a7"/>
      <w:jc w:val="center"/>
      <w:rPr>
        <w:rFonts w:ascii="宋体" w:eastAsia="宋体" w:hAnsi="宋体"/>
        <w:sz w:val="28"/>
      </w:rPr>
    </w:pPr>
    <w:r>
      <w:rPr>
        <w:rFonts w:ascii="宋体" w:eastAsia="宋体" w:hAnsi="宋体"/>
        <w:sz w:val="28"/>
      </w:rPr>
      <w:t xml:space="preserve">— </w:t>
    </w:r>
    <w:r>
      <w:rPr>
        <w:rFonts w:ascii="宋体" w:eastAsia="宋体" w:hAnsi="宋体"/>
        <w:sz w:val="28"/>
      </w:rPr>
      <w:fldChar w:fldCharType="begin"/>
    </w:r>
    <w:r>
      <w:rPr>
        <w:rFonts w:ascii="宋体" w:eastAsia="宋体" w:hAnsi="宋体"/>
        <w:sz w:val="28"/>
      </w:rPr>
      <w:instrText xml:space="preserve"> PAGE \* Arabic \* MERGEFORMAT </w:instrText>
    </w:r>
    <w:r>
      <w:rPr>
        <w:rFonts w:ascii="宋体" w:eastAsia="宋体" w:hAnsi="宋体"/>
        <w:sz w:val="28"/>
      </w:rPr>
      <w:fldChar w:fldCharType="separate"/>
    </w:r>
    <w:r w:rsidR="00BE7491">
      <w:rPr>
        <w:rFonts w:ascii="宋体" w:eastAsia="宋体" w:hAnsi="宋体"/>
        <w:noProof/>
        <w:sz w:val="28"/>
      </w:rPr>
      <w:t>4</w:t>
    </w:r>
    <w:r>
      <w:rPr>
        <w:rFonts w:ascii="宋体" w:eastAsia="宋体" w:hAnsi="宋体"/>
        <w:sz w:val="28"/>
      </w:rPr>
      <w:fldChar w:fldCharType="end"/>
    </w:r>
    <w:r>
      <w:rPr>
        <w:rFonts w:ascii="宋体" w:eastAsia="宋体" w:hAnsi="宋体"/>
        <w:sz w:val="28"/>
      </w:rPr>
      <w:t xml:space="preserve"> 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7424" w:rsidRDefault="00837424" w:rsidP="00837424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2E9" w:rsidRDefault="00BD72E9" w:rsidP="00837424">
      <w:r>
        <w:separator/>
      </w:r>
    </w:p>
  </w:footnote>
  <w:footnote w:type="continuationSeparator" w:id="0">
    <w:p w:rsidR="00BD72E9" w:rsidRDefault="00BD72E9" w:rsidP="00837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7424" w:rsidRDefault="00837424" w:rsidP="00837424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A870A5"/>
    <w:multiLevelType w:val="multilevel"/>
    <w:tmpl w:val="60E80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1320D4"/>
    <w:multiLevelType w:val="multilevel"/>
    <w:tmpl w:val="556C6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347"/>
    <w:rsid w:val="000167A4"/>
    <w:rsid w:val="00065045"/>
    <w:rsid w:val="0019286A"/>
    <w:rsid w:val="001A7BEA"/>
    <w:rsid w:val="00242BD0"/>
    <w:rsid w:val="0029165B"/>
    <w:rsid w:val="00297557"/>
    <w:rsid w:val="002C55E2"/>
    <w:rsid w:val="0035064C"/>
    <w:rsid w:val="00492A09"/>
    <w:rsid w:val="005525B6"/>
    <w:rsid w:val="006A6160"/>
    <w:rsid w:val="00780566"/>
    <w:rsid w:val="007F177F"/>
    <w:rsid w:val="00821FA6"/>
    <w:rsid w:val="00837424"/>
    <w:rsid w:val="00863DE8"/>
    <w:rsid w:val="008D0485"/>
    <w:rsid w:val="00917603"/>
    <w:rsid w:val="00920347"/>
    <w:rsid w:val="00A12373"/>
    <w:rsid w:val="00A47887"/>
    <w:rsid w:val="00B4387B"/>
    <w:rsid w:val="00BD0E68"/>
    <w:rsid w:val="00BD72E9"/>
    <w:rsid w:val="00BE7491"/>
    <w:rsid w:val="00BF5EF2"/>
    <w:rsid w:val="00D36A7B"/>
    <w:rsid w:val="00D76ECF"/>
    <w:rsid w:val="00D90ACC"/>
    <w:rsid w:val="00E76FAD"/>
    <w:rsid w:val="00E83F9E"/>
    <w:rsid w:val="00F82BE5"/>
    <w:rsid w:val="00FB4EF5"/>
    <w:rsid w:val="00FD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82692"/>
  <w15:chartTrackingRefBased/>
  <w15:docId w15:val="{ACFBB952-5CEC-4A8F-9A66-EB01C8D10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2034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2034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92034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2034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920347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rsid w:val="00920347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9203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E76FAD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374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3742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374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37424"/>
    <w:rPr>
      <w:sz w:val="18"/>
      <w:szCs w:val="18"/>
    </w:rPr>
  </w:style>
  <w:style w:type="character" w:styleId="a9">
    <w:name w:val="Hyperlink"/>
    <w:basedOn w:val="a0"/>
    <w:uiPriority w:val="99"/>
    <w:unhideWhenUsed/>
    <w:rsid w:val="0035064C"/>
    <w:rPr>
      <w:color w:val="0563C1" w:themeColor="hyperlink"/>
      <w:u w:val="single"/>
    </w:rPr>
  </w:style>
  <w:style w:type="paragraph" w:customStyle="1" w:styleId="aa">
    <w:name w:val="审计文书标题"/>
    <w:basedOn w:val="a"/>
    <w:qFormat/>
    <w:rsid w:val="00BF5EF2"/>
    <w:pPr>
      <w:jc w:val="center"/>
    </w:pPr>
    <w:rPr>
      <w:rFonts w:ascii="Times New Roman" w:eastAsia="方正小标宋简体" w:hAnsi="Times New Roman"/>
      <w:sz w:val="44"/>
      <w:szCs w:val="24"/>
    </w:rPr>
  </w:style>
  <w:style w:type="paragraph" w:customStyle="1" w:styleId="ab">
    <w:name w:val="审计文书一级标题"/>
    <w:basedOn w:val="a"/>
    <w:qFormat/>
    <w:rsid w:val="00BF5EF2"/>
    <w:pPr>
      <w:ind w:firstLineChars="200" w:firstLine="200"/>
    </w:pPr>
    <w:rPr>
      <w:rFonts w:ascii="Times New Roman" w:eastAsia="黑体" w:hAnsi="Times New Roman"/>
      <w:sz w:val="32"/>
      <w:szCs w:val="24"/>
    </w:rPr>
  </w:style>
  <w:style w:type="paragraph" w:customStyle="1" w:styleId="ac">
    <w:name w:val="审计文书二级标题"/>
    <w:basedOn w:val="ab"/>
    <w:qFormat/>
    <w:rsid w:val="00BF5EF2"/>
    <w:rPr>
      <w:rFonts w:eastAsia="楷体_GB2312"/>
    </w:rPr>
  </w:style>
  <w:style w:type="paragraph" w:customStyle="1" w:styleId="ad">
    <w:name w:val="审计文书三级标题"/>
    <w:basedOn w:val="ac"/>
    <w:qFormat/>
    <w:rsid w:val="00BF5EF2"/>
    <w:pPr>
      <w:ind w:firstLine="640"/>
    </w:pPr>
    <w:rPr>
      <w:rFonts w:eastAsia="仿宋_GB2312"/>
      <w:b/>
    </w:rPr>
  </w:style>
  <w:style w:type="paragraph" w:customStyle="1" w:styleId="ae">
    <w:name w:val="审计文书四级标题"/>
    <w:basedOn w:val="ab"/>
    <w:qFormat/>
    <w:rsid w:val="00BF5EF2"/>
    <w:rPr>
      <w:rFonts w:eastAsia="仿宋_GB2312"/>
    </w:rPr>
  </w:style>
  <w:style w:type="paragraph" w:customStyle="1" w:styleId="af">
    <w:name w:val="审计文书正文"/>
    <w:basedOn w:val="ab"/>
    <w:qFormat/>
    <w:rsid w:val="00BF5EF2"/>
    <w:rPr>
      <w:rFonts w:eastAsia="仿宋_GB2312"/>
    </w:rPr>
  </w:style>
  <w:style w:type="paragraph" w:styleId="af0">
    <w:name w:val="footnote text"/>
    <w:basedOn w:val="a"/>
    <w:next w:val="21"/>
    <w:link w:val="af1"/>
    <w:qFormat/>
    <w:rsid w:val="00BF5EF2"/>
    <w:pPr>
      <w:snapToGrid w:val="0"/>
      <w:jc w:val="left"/>
    </w:pPr>
    <w:rPr>
      <w:sz w:val="18"/>
      <w:szCs w:val="24"/>
    </w:rPr>
  </w:style>
  <w:style w:type="character" w:customStyle="1" w:styleId="af1">
    <w:name w:val="脚注文本 字符"/>
    <w:basedOn w:val="a0"/>
    <w:link w:val="af0"/>
    <w:rsid w:val="00BF5EF2"/>
    <w:rPr>
      <w:sz w:val="18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BF5EF2"/>
    <w:pPr>
      <w:spacing w:after="120"/>
      <w:ind w:leftChars="200" w:left="420"/>
    </w:pPr>
  </w:style>
  <w:style w:type="character" w:customStyle="1" w:styleId="af3">
    <w:name w:val="正文文本缩进 字符"/>
    <w:basedOn w:val="a0"/>
    <w:link w:val="af2"/>
    <w:uiPriority w:val="99"/>
    <w:semiHidden/>
    <w:rsid w:val="00BF5EF2"/>
  </w:style>
  <w:style w:type="paragraph" w:styleId="21">
    <w:name w:val="Body Text First Indent 2"/>
    <w:basedOn w:val="af2"/>
    <w:link w:val="22"/>
    <w:uiPriority w:val="99"/>
    <w:semiHidden/>
    <w:unhideWhenUsed/>
    <w:rsid w:val="00BF5EF2"/>
    <w:pPr>
      <w:ind w:firstLineChars="200" w:firstLine="420"/>
    </w:pPr>
  </w:style>
  <w:style w:type="character" w:customStyle="1" w:styleId="22">
    <w:name w:val="正文文本首行缩进 2 字符"/>
    <w:basedOn w:val="af3"/>
    <w:link w:val="21"/>
    <w:uiPriority w:val="99"/>
    <w:semiHidden/>
    <w:rsid w:val="00BF5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8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615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39.155.232.54/wordaddin/DDWordHelper.rar" TargetMode="External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livesin</dc:creator>
  <cp:keywords/>
  <dc:description/>
  <cp:lastModifiedBy>livesin</cp:lastModifiedBy>
  <cp:revision>5</cp:revision>
  <dcterms:created xsi:type="dcterms:W3CDTF">2022-04-28T07:01:00Z</dcterms:created>
  <dcterms:modified xsi:type="dcterms:W3CDTF">2022-04-29T12:30:00Z</dcterms:modified>
</cp:coreProperties>
</file>